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关于将XX等X位同志进行发展对象人选备案的报告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党委：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按照发展党员工作有关规定。经党支部委员研究，同意XX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等X位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同志为发展对象人选，现将有关情况报告如下：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XX，女，X族，</w:t>
      </w:r>
      <w:r>
        <w:rPr>
          <w:rFonts w:hint="eastAsia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文化，XX省XX市XX区XX镇XX村人，X年X月X日出生，现就读于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暨南大学文学院XXX专业，XXX级本科生/硕士研究生/博士研究生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该同志于X年X月X日提出入党申请。X年X月X日被确定为入党积极分子。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XX，</w:t>
      </w:r>
      <w:r>
        <w:rPr>
          <w:rFonts w:hint="eastAsia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，X族，XX文化，XX省XX市XX区XX镇XX村人，X年X月X日出生，现就读于暨南大学文学院XXX专业，XXX级本科生/硕士研究生/博士研究生，，该同志于X年X月X日提出入党申请。X年X月X日被确定为入党积极分子。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经过党支部的培养教育和考察，在听取培养联系人、党员和群众意见的基础上。经X年X月X日支部委员会研究，认为XX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等X位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同志基本具备党员条件，同意确定其为发展对象人选。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现申请备案，请审查。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中共</w:t>
      </w:r>
      <w:r>
        <w:rPr>
          <w:rFonts w:hint="eastAsia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支部委员会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00" w:afterAutospacing="0" w:line="480" w:lineRule="atLeast"/>
        <w:ind w:left="0" w:right="960" w:firstLine="5040"/>
        <w:jc w:val="both"/>
        <w:rPr>
          <w:rFonts w:hint="default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X年X月X日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E75FB"/>
    <w:rsid w:val="732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2022-02-23T02:03:00Z</dcterms:created>
  <dc:creator>肖丹</dc:creator>
  <cp:lastModifiedBy>肖丹</cp:lastModifiedBy>
  <dcterms:modified xsi:type="dcterms:W3CDTF">2022-02-23T02:03:31Z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D427E633FFEB4D7585BC8AC5B7CF9CB4</vt:lpwstr>
  </property>
</Properties>
</file>